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D91" w:rsidRDefault="00801D91" w:rsidP="00801D91">
      <w:pPr>
        <w:pStyle w:val="Textbodyindent"/>
        <w:spacing w:line="24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Załącznik nr 2 do Umowy </w:t>
      </w:r>
      <w:r w:rsidR="007C77FC">
        <w:rPr>
          <w:rFonts w:cs="Arial"/>
          <w:sz w:val="22"/>
          <w:szCs w:val="22"/>
        </w:rPr>
        <w:t>nr …../ 2022  z ……………..2022</w:t>
      </w:r>
      <w:r>
        <w:rPr>
          <w:rFonts w:cs="Arial"/>
          <w:sz w:val="22"/>
          <w:szCs w:val="22"/>
        </w:rPr>
        <w:t xml:space="preserve"> r.</w:t>
      </w:r>
    </w:p>
    <w:p w:rsidR="00801D91" w:rsidRDefault="00801D91" w:rsidP="00801D91">
      <w:pPr>
        <w:pStyle w:val="Textbodyindent"/>
        <w:spacing w:line="240" w:lineRule="auto"/>
        <w:ind w:left="0"/>
        <w:jc w:val="right"/>
        <w:rPr>
          <w:rFonts w:eastAsia="SimSun" w:cs="Mangal"/>
          <w:b/>
          <w:bCs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bCs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>UMOWA POWIERZENIA PRZETWARZANIA DANYCH OSOBOWYCH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bCs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>I ZASAD WSPÓŁPRACY W ZAKRESIE PRZETWARZANIA POWIERZONYCH DANYCH OSOBOWYCH</w:t>
      </w:r>
    </w:p>
    <w:p w:rsidR="00801D91" w:rsidRDefault="00801D91" w:rsidP="00801D91">
      <w:pPr>
        <w:pStyle w:val="Standard"/>
        <w:widowControl w:val="0"/>
        <w:spacing w:after="12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spacing w:after="0" w:line="240" w:lineRule="auto"/>
        <w:jc w:val="center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zawarta w </w:t>
      </w:r>
      <w:r w:rsidR="007C77FC">
        <w:rPr>
          <w:rFonts w:ascii="Calibri" w:hAnsi="Calibri"/>
          <w:color w:val="000000"/>
          <w:sz w:val="22"/>
          <w:szCs w:val="22"/>
        </w:rPr>
        <w:t xml:space="preserve">dniu </w:t>
      </w:r>
      <w:r w:rsidR="008F17FD">
        <w:rPr>
          <w:rFonts w:ascii="Calibri" w:hAnsi="Calibri"/>
          <w:color w:val="000000"/>
          <w:sz w:val="22"/>
          <w:szCs w:val="22"/>
        </w:rPr>
        <w:t>…………………….</w:t>
      </w:r>
      <w:bookmarkStart w:id="0" w:name="_GoBack"/>
      <w:bookmarkEnd w:id="0"/>
      <w:r w:rsidR="007C77FC">
        <w:rPr>
          <w:rFonts w:ascii="Calibri" w:hAnsi="Calibri"/>
          <w:color w:val="000000"/>
          <w:sz w:val="22"/>
          <w:szCs w:val="22"/>
        </w:rPr>
        <w:t xml:space="preserve"> 2022</w:t>
      </w:r>
      <w:r>
        <w:rPr>
          <w:rFonts w:ascii="Calibri" w:hAnsi="Calibri"/>
          <w:color w:val="000000"/>
          <w:sz w:val="22"/>
          <w:szCs w:val="22"/>
        </w:rPr>
        <w:t xml:space="preserve"> r.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w</w:t>
      </w:r>
      <w:r>
        <w:rPr>
          <w:rFonts w:ascii="Calibri" w:hAnsi="Calibri"/>
          <w:sz w:val="22"/>
          <w:szCs w:val="22"/>
        </w:rPr>
        <w:t xml:space="preserve"> Osieku Jasielskim</w:t>
      </w:r>
    </w:p>
    <w:p w:rsidR="00801D91" w:rsidRDefault="00801D91" w:rsidP="00801D91">
      <w:pPr>
        <w:pStyle w:val="Standard"/>
        <w:spacing w:after="0" w:line="240" w:lineRule="auto"/>
        <w:rPr>
          <w:rFonts w:ascii="Calibri" w:hAnsi="Calibri"/>
          <w:b/>
          <w:sz w:val="22"/>
          <w:szCs w:val="22"/>
        </w:rPr>
      </w:pP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pomiędzy: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Gminą Osiek Jasielski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 siedzibą w Osieku Jasielskim, 38-223 Osiek Jasielski 112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NIP: 685-15-80-354, REGON: 370440360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reprezentowaną przez: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Wójta Gminy – Andrzeja Stachurskiego,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 kontrasygnacie Skarbnika Gminy Małgorzaty </w:t>
      </w:r>
      <w:proofErr w:type="spellStart"/>
      <w:r>
        <w:rPr>
          <w:rFonts w:ascii="Calibri" w:hAnsi="Calibri"/>
          <w:sz w:val="22"/>
          <w:szCs w:val="22"/>
        </w:rPr>
        <w:t>Matuszyk</w:t>
      </w:r>
      <w:proofErr w:type="spellEnd"/>
    </w:p>
    <w:p w:rsidR="00801D91" w:rsidRDefault="00801D91" w:rsidP="00801D91">
      <w:pPr>
        <w:pStyle w:val="Standard"/>
        <w:spacing w:line="240" w:lineRule="auto"/>
        <w:rPr>
          <w:rFonts w:hint="eastAsia"/>
        </w:rPr>
      </w:pPr>
      <w:r>
        <w:rPr>
          <w:rFonts w:ascii="Calibri" w:hAnsi="Calibri"/>
          <w:sz w:val="22"/>
          <w:szCs w:val="22"/>
        </w:rPr>
        <w:t xml:space="preserve">zwaną w dalszej części umowy </w:t>
      </w:r>
      <w:r>
        <w:rPr>
          <w:rFonts w:ascii="Calibri" w:hAnsi="Calibri"/>
          <w:b/>
          <w:sz w:val="22"/>
          <w:szCs w:val="22"/>
        </w:rPr>
        <w:t>Zamawiającym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:rsidR="00764E94" w:rsidRDefault="00764E94" w:rsidP="00764E94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Firmą </w:t>
      </w:r>
    </w:p>
    <w:p w:rsidR="00764E94" w:rsidRDefault="007C77FC" w:rsidP="00764E94">
      <w:pPr>
        <w:pStyle w:val="Standard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NIP: </w:t>
      </w:r>
    </w:p>
    <w:p w:rsidR="00764E94" w:rsidRDefault="007C77FC" w:rsidP="00764E94">
      <w:pPr>
        <w:pStyle w:val="Standard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REGON: </w:t>
      </w:r>
    </w:p>
    <w:p w:rsidR="00764E94" w:rsidRDefault="00764E94" w:rsidP="00764E94">
      <w:pPr>
        <w:pStyle w:val="Standard"/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reprezentowana przez:</w:t>
      </w:r>
    </w:p>
    <w:p w:rsidR="00764E94" w:rsidRDefault="007C77FC" w:rsidP="00764E94">
      <w:pPr>
        <w:pStyle w:val="Standard"/>
        <w:spacing w:after="29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Panią </w:t>
      </w:r>
    </w:p>
    <w:p w:rsidR="00764E94" w:rsidRDefault="00764E94" w:rsidP="00764E94">
      <w:pPr>
        <w:pStyle w:val="Standard"/>
        <w:spacing w:after="29" w:line="240" w:lineRule="auto"/>
        <w:rPr>
          <w:rFonts w:ascii="Times New Roman" w:hAnsi="Times New Roman"/>
        </w:rPr>
      </w:pPr>
      <w:r>
        <w:rPr>
          <w:rFonts w:ascii="Calibri" w:hAnsi="Calibri"/>
          <w:sz w:val="22"/>
          <w:szCs w:val="22"/>
        </w:rPr>
        <w:t xml:space="preserve">zwana w dalszej części umowy </w:t>
      </w:r>
      <w:r>
        <w:rPr>
          <w:rFonts w:ascii="Calibri" w:hAnsi="Calibri"/>
          <w:b/>
          <w:bCs/>
          <w:sz w:val="22"/>
          <w:szCs w:val="22"/>
        </w:rPr>
        <w:t>Wykonawcą</w:t>
      </w:r>
    </w:p>
    <w:p w:rsidR="00801D91" w:rsidRDefault="00801D91" w:rsidP="00801D91">
      <w:pPr>
        <w:pStyle w:val="Standard"/>
        <w:spacing w:after="29" w:line="240" w:lineRule="auto"/>
        <w:rPr>
          <w:rFonts w:ascii="Calibri" w:hAnsi="Calibri"/>
          <w:sz w:val="22"/>
          <w:szCs w:val="22"/>
        </w:rPr>
      </w:pPr>
    </w:p>
    <w:p w:rsidR="00801D91" w:rsidRDefault="00801D91" w:rsidP="00801D91">
      <w:pPr>
        <w:pStyle w:val="Akapitzlist"/>
        <w:spacing w:after="0" w:line="240" w:lineRule="auto"/>
        <w:ind w:left="0"/>
        <w:jc w:val="both"/>
      </w:pPr>
      <w:r>
        <w:t>co potwierdza aktualny odpis z Centralnej Ewidencji i Informacji o Działalności Gospodarczej stanowiący załącznik do niniejszej umowy</w:t>
      </w:r>
    </w:p>
    <w:p w:rsidR="00801D91" w:rsidRDefault="00801D91" w:rsidP="00801D91">
      <w:pPr>
        <w:pStyle w:val="Akapitzlist"/>
        <w:spacing w:after="0" w:line="240" w:lineRule="auto"/>
        <w:ind w:left="0"/>
        <w:jc w:val="both"/>
      </w:pPr>
    </w:p>
    <w:p w:rsidR="00801D91" w:rsidRDefault="00801D91" w:rsidP="00801D91">
      <w:pPr>
        <w:pStyle w:val="Standard"/>
        <w:widowControl w:val="0"/>
        <w:spacing w:before="57" w:after="257" w:line="240" w:lineRule="auto"/>
        <w:jc w:val="both"/>
        <w:rPr>
          <w:rFonts w:hint="eastAsia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łącznie zwani</w:t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 xml:space="preserve"> Stronami</w:t>
      </w:r>
    </w:p>
    <w:p w:rsidR="00801D91" w:rsidRDefault="00801D91" w:rsidP="00801D91">
      <w:pPr>
        <w:pStyle w:val="Standard"/>
        <w:widowControl w:val="0"/>
        <w:spacing w:before="57" w:after="257" w:line="240" w:lineRule="auto"/>
        <w:jc w:val="both"/>
        <w:rPr>
          <w:rFonts w:ascii="Calibri" w:eastAsia="SimSun" w:hAnsi="Calibri" w:cs="Times New Roman"/>
          <w:b/>
          <w:bCs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  <w:t>§1</w:t>
      </w:r>
    </w:p>
    <w:p w:rsidR="00801D91" w:rsidRDefault="00801D91" w:rsidP="00801D91">
      <w:pPr>
        <w:pStyle w:val="Standard"/>
        <w:widowControl w:val="0"/>
        <w:spacing w:after="0" w:line="240" w:lineRule="auto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1.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Strony niniejszym oświadczają, że: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a) 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w dniu …………. 2022 r. zawarły Umowę Nr……./2022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na  odbiór już zdemontowanych płyt cementowo-azbestowych (eternit falisty i płaski) pochodzących z posesji osób fizycznych położonych  na terenie Gminy Osiek Jasielski;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ascii="Calibri" w:eastAsia="Cambria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b) Administrator danych (Zamawiający) powierza Podmiotowi przetwarzającemu (Wykonawcy), w trybie art. 28 rozporządzenia Parlamentu Europejskiego i Rady (UE) 2016/679 w sprawie ochrony osób fizycznych w związku z przetwarzaniem danych osobowych i w sprawie swobodnego przepływu takich danych oraz uchylenia dyrektywy 95/46/WE (zwanego w dalszej części „Rozporządzeniem” lub ,,RODO’’) dane osobowe do przetwarzania, na zasadach  i w celu określonym w niniejszej Umowie;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c)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przetwarzanie przez Wykonawcę danych osobowych, o których mowa w pkt 1 lit. b), jest niezbędne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lastRenderedPageBreak/>
        <w:t xml:space="preserve">do realizacji Umowy dotyczącej usunięcia wyrobów zawierających azbest (tj. płyt cementowo-azbestowych) pochodzących z posesji osób fizycznych położonych  na terenie Gminy Osiek Jasielski. Zakres zadania obejmuje: pakowanie, załadunek, transport odpadu niebezpiecznego z miejsca zbiórki do miejsca unieszkodliwiania, rozładunek  i zdeponowanie wraz z kosztami unieszkodliwienia na składowisku odpadów niebezpiecznych zawierających azbest  oraz prowadzenie ilościowej i jakościowej ewidencji odpadów określonej w ustawie z dnia 14 grudnia 2012 r. o odpadach (Dz. </w:t>
      </w:r>
      <w:r w:rsidR="00764E94"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U. z 2021 r. poz. 779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).</w:t>
      </w:r>
    </w:p>
    <w:p w:rsidR="00801D91" w:rsidRDefault="00801D91" w:rsidP="00801D91">
      <w:pPr>
        <w:pStyle w:val="Standard"/>
        <w:widowControl w:val="0"/>
        <w:spacing w:after="13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2. 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niniejszym zapewnia, iż dysponuje środkami umożliwiającymi prawidłowe przetwarzanie danych osobowych powierzonych przez Zamawiającego, w zakresie i celu określonym Umową.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  <w:t>§2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13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1. 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Na podstawie Umowy /2022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z dnia 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………….. 2022</w:t>
      </w:r>
      <w:r w:rsidR="003A37CF"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r. Zamawiający powierza Wykonawcy przetwarzanie danych osobowych w celach opisanych w ust. 2 oraz w zakresie opisanym w ust. 3, w sposób zgodny z przepisami prawa.</w:t>
      </w:r>
    </w:p>
    <w:p w:rsidR="00801D91" w:rsidRDefault="00801D91" w:rsidP="00764E94">
      <w:pPr>
        <w:pStyle w:val="Standard"/>
        <w:widowControl w:val="0"/>
        <w:spacing w:after="0" w:line="240" w:lineRule="auto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2.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Strony zawierają Umowę o powierzenie przetwarzania danych osobowych             </w:t>
      </w:r>
      <w:r w:rsidR="00764E94"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                          </w:t>
      </w:r>
      <w:r w:rsidR="00764E94">
        <w:rPr>
          <w:rFonts w:ascii="Calibri" w:hAnsi="Calibri" w:cs="Times New Roman"/>
          <w:color w:val="000000"/>
          <w:sz w:val="22"/>
          <w:szCs w:val="22"/>
          <w:lang w:eastAsia="hi-IN"/>
        </w:rPr>
        <w:br/>
        <w:t xml:space="preserve"> w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celu usunięcia wyrobów zawierających azbest (tj. płyt cementowo-azbestowych) pochodzących z posesji osób fizycznych położonych na terenie Gminy Osiek Jasielski.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3. 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przetwarzał będzie dane osobowe właścicieli posesji, z których usuwany będzie azbest wyłącznie w następującym zakresie:</w:t>
      </w:r>
    </w:p>
    <w:p w:rsidR="00801D91" w:rsidRDefault="00801D91" w:rsidP="00801D91">
      <w:pPr>
        <w:pStyle w:val="Standard"/>
        <w:widowControl w:val="0"/>
        <w:numPr>
          <w:ilvl w:val="0"/>
          <w:numId w:val="2"/>
        </w:num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  <w:r>
        <w:rPr>
          <w:rFonts w:ascii="Calibri" w:hAnsi="Calibri" w:cs="Times New Roman"/>
          <w:bCs/>
          <w:sz w:val="22"/>
          <w:szCs w:val="22"/>
          <w:lang w:eastAsia="en-US"/>
        </w:rPr>
        <w:t>nazwiska;</w:t>
      </w:r>
    </w:p>
    <w:p w:rsidR="00801D91" w:rsidRDefault="00801D91" w:rsidP="00801D91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  <w:r>
        <w:rPr>
          <w:rFonts w:ascii="Calibri" w:hAnsi="Calibri" w:cs="Times New Roman"/>
          <w:bCs/>
          <w:sz w:val="22"/>
          <w:szCs w:val="22"/>
          <w:lang w:eastAsia="en-US"/>
        </w:rPr>
        <w:t>imienia;</w:t>
      </w:r>
    </w:p>
    <w:p w:rsidR="00801D91" w:rsidRDefault="00801D91" w:rsidP="00801D91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  <w:r>
        <w:rPr>
          <w:rFonts w:ascii="Calibri" w:hAnsi="Calibri" w:cs="Times New Roman"/>
          <w:bCs/>
          <w:sz w:val="22"/>
          <w:szCs w:val="22"/>
          <w:lang w:eastAsia="en-US"/>
        </w:rPr>
        <w:t>adresu realizacji zadania (adres korespondencyjny);</w:t>
      </w:r>
    </w:p>
    <w:p w:rsidR="00801D91" w:rsidRDefault="00801D91" w:rsidP="00801D91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  <w:r>
        <w:rPr>
          <w:rFonts w:ascii="Calibri" w:hAnsi="Calibri" w:cs="Times New Roman"/>
          <w:bCs/>
          <w:sz w:val="22"/>
          <w:szCs w:val="22"/>
          <w:lang w:eastAsia="en-US"/>
        </w:rPr>
        <w:t>nr działki realizacji zadania;</w:t>
      </w:r>
    </w:p>
    <w:p w:rsidR="00801D91" w:rsidRDefault="00801D91" w:rsidP="00801D91">
      <w:pPr>
        <w:pStyle w:val="Standard"/>
        <w:widowControl w:val="0"/>
        <w:numPr>
          <w:ilvl w:val="0"/>
          <w:numId w:val="1"/>
        </w:numPr>
        <w:spacing w:after="0" w:line="240" w:lineRule="auto"/>
        <w:jc w:val="both"/>
        <w:rPr>
          <w:rFonts w:ascii="Calibri" w:hAnsi="Calibri" w:cs="Times New Roman"/>
          <w:bCs/>
          <w:sz w:val="22"/>
          <w:szCs w:val="22"/>
          <w:lang w:eastAsia="en-US"/>
        </w:rPr>
      </w:pPr>
      <w:r>
        <w:rPr>
          <w:rFonts w:ascii="Calibri" w:hAnsi="Calibri" w:cs="Times New Roman"/>
          <w:bCs/>
          <w:sz w:val="22"/>
          <w:szCs w:val="22"/>
          <w:lang w:eastAsia="en-US"/>
        </w:rPr>
        <w:t>nr telefonu.</w:t>
      </w:r>
    </w:p>
    <w:p w:rsidR="00801D91" w:rsidRDefault="00801D91" w:rsidP="00801D91">
      <w:pPr>
        <w:pStyle w:val="Standard"/>
        <w:widowControl w:val="0"/>
        <w:spacing w:after="13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4. Wykonawca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zobowiązuje się do przetwarzania powierzonych danych osobowych wyłącznie w celach związanych wył</w:t>
      </w:r>
      <w:r w:rsidR="00764E94">
        <w:rPr>
          <w:rFonts w:ascii="Calibri" w:hAnsi="Calibri" w:cs="Times New Roman"/>
          <w:color w:val="000000"/>
          <w:sz w:val="22"/>
          <w:szCs w:val="22"/>
          <w:lang w:eastAsia="hi-IN"/>
        </w:rPr>
        <w:t>ączni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e z realizacją Umowy Nr…../2022 z dnia …………… 2022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801D91" w:rsidRDefault="00801D91" w:rsidP="00801D91">
      <w:pPr>
        <w:pStyle w:val="Standard"/>
        <w:widowControl w:val="0"/>
        <w:spacing w:after="13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5.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Strony postanawiają, że na podstawie niniejszej Umowy </w:t>
      </w: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Wykonawca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będzie przetwarzał dane osobowe wyłącznie na terytorium Polski.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6.  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oświadcza, że:</w:t>
      </w:r>
    </w:p>
    <w:p w:rsidR="00801D91" w:rsidRDefault="00801D91" w:rsidP="00801D91">
      <w:pPr>
        <w:pStyle w:val="Standard"/>
        <w:widowControl w:val="0"/>
        <w:spacing w:after="13" w:line="240" w:lineRule="auto"/>
        <w:jc w:val="both"/>
        <w:rPr>
          <w:rFonts w:ascii="Calibri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</w:t>
      </w:r>
    </w:p>
    <w:p w:rsidR="00801D91" w:rsidRDefault="00801D91" w:rsidP="00801D91">
      <w:pPr>
        <w:pStyle w:val="Standard"/>
        <w:widowControl w:val="0"/>
        <w:spacing w:after="13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2) </w:t>
      </w: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 tajemnicy przetwarzanych danych osobowych i sposobów ich zabezpieczenia.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7. Ponadto </w:t>
      </w: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 zobowiązuje się niezwłocznie zawiadomić Zamawiającego o:</w:t>
      </w:r>
    </w:p>
    <w:p w:rsidR="00801D91" w:rsidRDefault="00801D91" w:rsidP="00801D91">
      <w:pPr>
        <w:pStyle w:val="Standard"/>
        <w:widowControl w:val="0"/>
        <w:spacing w:after="15" w:line="240" w:lineRule="auto"/>
        <w:jc w:val="both"/>
        <w:rPr>
          <w:rFonts w:ascii="Calibri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1) każdym prawnie umocowanym żądaniu udostępnienia danych osobowych właściwemu organowi państwa, chyba że zakaz zawiadomienia wynika z przepisów prawa,</w:t>
      </w:r>
    </w:p>
    <w:p w:rsidR="00801D91" w:rsidRDefault="00801D91" w:rsidP="00801D91">
      <w:pPr>
        <w:pStyle w:val="Standard"/>
        <w:widowControl w:val="0"/>
        <w:spacing w:after="15" w:line="240" w:lineRule="auto"/>
        <w:jc w:val="both"/>
        <w:rPr>
          <w:rFonts w:ascii="Calibri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2) każdym nieupoważnionym dostępie do danych osobowych,</w:t>
      </w:r>
    </w:p>
    <w:p w:rsidR="00801D91" w:rsidRDefault="00801D91" w:rsidP="00801D91">
      <w:pPr>
        <w:pStyle w:val="Standard"/>
        <w:widowControl w:val="0"/>
        <w:spacing w:after="15" w:line="240" w:lineRule="auto"/>
        <w:jc w:val="both"/>
        <w:rPr>
          <w:rFonts w:ascii="Calibri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3) każdym żądaniu otrzymanym bezpośrednio od osoby, której dane przetwarza, w zakresie przetwarzania dotyczących go danych osobowych, powstrzymując się jednocześnie od odpowiedzi na żądanie, chyba że zostanie do tego upoważniony przez Zleceniodawcę,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ascii="Calibri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4) każdej kontroli przez inne organy, co wiązałoby się z dostępem do danych.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8. </w:t>
      </w: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zobowiązuje się ponadto do przestrzegania wszelkich przepisów i wymogów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lastRenderedPageBreak/>
        <w:t>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</w:t>
      </w:r>
    </w:p>
    <w:p w:rsidR="00801D91" w:rsidRDefault="00801D91" w:rsidP="00801D91">
      <w:pPr>
        <w:pStyle w:val="Standard"/>
        <w:widowControl w:val="0"/>
        <w:spacing w:after="13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9.</w:t>
      </w: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>Wykonawca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 związku z przetwarzaniem danych osobowych i w sprawie swobodnego przepływu takich danych (ogólne rozporządzenie o ochronie danych).</w:t>
      </w:r>
    </w:p>
    <w:p w:rsidR="00801D91" w:rsidRDefault="00801D91" w:rsidP="00801D91">
      <w:pPr>
        <w:pStyle w:val="Standard"/>
        <w:widowControl w:val="0"/>
        <w:spacing w:after="13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10. Zamawiający ma prawo przez cały okres obowiązywania umowy przeprowadzać audyt, w tym inspekcje, weryfikujące poprawność zabezpieczenia i przetwarzania danych powierzonych Wykonawcy. Audyt może zostać przeprowadzony m. 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Zamawiającego Wykonawca zobowiązany jest do przedstawienia odpowiednich dokumentów do audytu w terminie 3 dni roboczych od daty otrzymania wezwania.</w:t>
      </w:r>
    </w:p>
    <w:p w:rsidR="00801D91" w:rsidRDefault="00801D91" w:rsidP="00801D91">
      <w:pPr>
        <w:pStyle w:val="Standard"/>
        <w:widowControl w:val="0"/>
        <w:spacing w:after="13" w:line="240" w:lineRule="auto"/>
        <w:jc w:val="both"/>
        <w:rPr>
          <w:rFonts w:hint="eastAsia"/>
        </w:rPr>
      </w:pPr>
      <w:r>
        <w:rPr>
          <w:rFonts w:ascii="Calibri" w:eastAsia="SimSun" w:hAnsi="Calibri" w:cs="Times New Roman"/>
          <w:b/>
          <w:color w:val="000000"/>
          <w:sz w:val="22"/>
          <w:szCs w:val="22"/>
          <w:shd w:val="clear" w:color="auto" w:fill="FFFFFF"/>
          <w:lang w:eastAsia="hi-IN"/>
        </w:rPr>
        <w:t>11. Podmiot przetwarzający nie korzysta z usług innego podmiotu przetwarzającego bez uprzedniej szczegółowej lub ogólnej pisemnej zgody Administratora.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  <w:t>§ 3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127" w:line="240" w:lineRule="auto"/>
        <w:jc w:val="both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1.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Umowa zawarta została na cz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as wykonywania Umowy Nr ………/2022 z dnia ………………….. 2022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801D91" w:rsidRDefault="00801D91" w:rsidP="00801D91">
      <w:pPr>
        <w:pStyle w:val="Standard"/>
        <w:widowControl w:val="0"/>
        <w:spacing w:after="127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2. Niniejsza Umowa wygasa z chwi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la wygaśnięcia Umowy Nr ……../2022 z dnia…………………..</w:t>
      </w:r>
      <w:r w:rsidR="003A37CF"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202</w:t>
      </w:r>
      <w:r w:rsidR="007C77FC">
        <w:rPr>
          <w:rFonts w:ascii="Calibri" w:hAnsi="Calibri" w:cs="Times New Roman"/>
          <w:color w:val="000000"/>
          <w:sz w:val="22"/>
          <w:szCs w:val="22"/>
          <w:lang w:eastAsia="hi-IN"/>
        </w:rPr>
        <w:t>2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 xml:space="preserve"> r.</w:t>
      </w:r>
    </w:p>
    <w:p w:rsidR="00801D91" w:rsidRDefault="00801D91" w:rsidP="00801D91">
      <w:pPr>
        <w:pStyle w:val="Standard"/>
        <w:widowControl w:val="0"/>
        <w:spacing w:after="127" w:line="240" w:lineRule="auto"/>
        <w:jc w:val="both"/>
        <w:rPr>
          <w:rFonts w:hint="eastAsia"/>
        </w:rPr>
      </w:pPr>
      <w:r>
        <w:rPr>
          <w:rFonts w:ascii="Calibri" w:hAnsi="Calibri" w:cs="Times New Roman"/>
          <w:color w:val="000000"/>
          <w:sz w:val="22"/>
          <w:szCs w:val="22"/>
          <w:lang w:eastAsia="hi-IN"/>
        </w:rPr>
        <w:t>3. W przypadku wygaśnięcia Umowy Wykonawca zobowiązany jest do:</w:t>
      </w:r>
    </w:p>
    <w:p w:rsidR="00801D91" w:rsidRDefault="00801D91" w:rsidP="00801D91">
      <w:pPr>
        <w:pStyle w:val="Standard"/>
        <w:widowControl w:val="0"/>
        <w:spacing w:after="129" w:line="240" w:lineRule="auto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a)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natychmiastowego zaprzestania wszelkiego przetwarzania danych osobowych,</w:t>
      </w:r>
    </w:p>
    <w:p w:rsidR="00801D91" w:rsidRDefault="00801D91" w:rsidP="00801D91">
      <w:pPr>
        <w:pStyle w:val="Standard"/>
        <w:widowControl w:val="0"/>
        <w:spacing w:after="0" w:line="240" w:lineRule="auto"/>
        <w:rPr>
          <w:rFonts w:hint="eastAsia"/>
        </w:rPr>
      </w:pPr>
      <w:r>
        <w:rPr>
          <w:rFonts w:ascii="Calibri" w:eastAsia="Cambria" w:hAnsi="Calibri" w:cs="Times New Roman"/>
          <w:color w:val="000000"/>
          <w:sz w:val="22"/>
          <w:szCs w:val="22"/>
          <w:lang w:eastAsia="hi-IN"/>
        </w:rPr>
        <w:t xml:space="preserve">b) </w:t>
      </w:r>
      <w:r>
        <w:rPr>
          <w:rFonts w:ascii="Calibri" w:hAnsi="Calibri" w:cs="Times New Roman"/>
          <w:color w:val="000000"/>
          <w:sz w:val="22"/>
          <w:szCs w:val="22"/>
          <w:lang w:eastAsia="hi-IN"/>
        </w:rPr>
        <w:t>nie później niż w terminie 30 dni trwale usunąć wszelkie powierzone dane osobowe.</w:t>
      </w:r>
    </w:p>
    <w:p w:rsidR="00801D91" w:rsidRDefault="00801D91" w:rsidP="00801D91">
      <w:pPr>
        <w:pStyle w:val="Standard"/>
        <w:widowControl w:val="0"/>
        <w:spacing w:after="0" w:line="240" w:lineRule="auto"/>
        <w:rPr>
          <w:rFonts w:ascii="Calibri" w:hAnsi="Calibri" w:cs="Times New Roman"/>
          <w:color w:val="000000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hint="eastAsia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  <w:t>§ 4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hAnsi="Calibri" w:cs="Times New Roman"/>
          <w:b/>
          <w:bCs/>
          <w:color w:val="000000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Prace związane z realizacją niniejszej umowy w części obejmującej przetwarzanie powierzonych danych osobowych koordynować będą wyznaczeni przez Strony: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tabs>
          <w:tab w:val="left" w:pos="360"/>
          <w:tab w:val="left" w:pos="2340"/>
        </w:tabs>
        <w:spacing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1. Ze strony Zamawiającego: Inspektor Ochrony Danych</w:t>
      </w:r>
    </w:p>
    <w:p w:rsidR="00801D91" w:rsidRDefault="00801D91" w:rsidP="00801D91">
      <w:pPr>
        <w:pStyle w:val="Standard"/>
        <w:widowControl w:val="0"/>
        <w:tabs>
          <w:tab w:val="left" w:pos="360"/>
          <w:tab w:val="left" w:pos="2340"/>
        </w:tabs>
        <w:spacing w:after="0" w:line="240" w:lineRule="auto"/>
        <w:jc w:val="both"/>
        <w:rPr>
          <w:rFonts w:hint="eastAsia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 xml:space="preserve"> e-mail: iod@osiekjasielski.pl</w:t>
      </w:r>
    </w:p>
    <w:p w:rsidR="00801D91" w:rsidRDefault="00801D91" w:rsidP="00801D91">
      <w:pPr>
        <w:pStyle w:val="Standard"/>
        <w:widowControl w:val="0"/>
        <w:tabs>
          <w:tab w:val="left" w:pos="3060"/>
        </w:tabs>
        <w:spacing w:after="0" w:line="240" w:lineRule="auto"/>
        <w:ind w:left="360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tabs>
          <w:tab w:val="left" w:pos="1080"/>
          <w:tab w:val="left" w:pos="3060"/>
        </w:tabs>
        <w:spacing w:after="0" w:line="240" w:lineRule="auto"/>
        <w:ind w:left="360" w:hanging="360"/>
        <w:jc w:val="both"/>
        <w:rPr>
          <w:rFonts w:hint="eastAsia"/>
        </w:rPr>
      </w:pPr>
      <w:r>
        <w:rPr>
          <w:rFonts w:ascii="Calibri" w:eastAsia="SimSun" w:hAnsi="Calibri" w:cs="Times New Roman"/>
          <w:color w:val="000000"/>
          <w:sz w:val="22"/>
          <w:szCs w:val="22"/>
          <w:lang w:eastAsia="hi-IN"/>
        </w:rPr>
        <w:t>2. Ze strony Wykonawcy:</w:t>
      </w:r>
    </w:p>
    <w:p w:rsidR="00801D91" w:rsidRDefault="00801D91" w:rsidP="00801D91">
      <w:pPr>
        <w:pStyle w:val="Standard"/>
        <w:widowControl w:val="0"/>
        <w:tabs>
          <w:tab w:val="left" w:pos="1080"/>
          <w:tab w:val="left" w:pos="3060"/>
        </w:tabs>
        <w:spacing w:after="0" w:line="240" w:lineRule="auto"/>
        <w:ind w:left="360" w:hanging="360"/>
        <w:jc w:val="both"/>
        <w:rPr>
          <w:rFonts w:ascii="Calibri" w:eastAsia="SimSun" w:hAnsi="Calibri" w:cs="Times New Roman"/>
          <w:color w:val="000000"/>
          <w:sz w:val="22"/>
          <w:szCs w:val="22"/>
          <w:lang w:eastAsia="hi-IN"/>
        </w:rPr>
      </w:pPr>
    </w:p>
    <w:p w:rsidR="00801D91" w:rsidRDefault="003A37CF" w:rsidP="00801D91">
      <w:pPr>
        <w:pStyle w:val="Standard"/>
        <w:widowControl w:val="0"/>
        <w:tabs>
          <w:tab w:val="left" w:pos="1080"/>
          <w:tab w:val="left" w:pos="3060"/>
        </w:tabs>
        <w:spacing w:after="0" w:line="240" w:lineRule="auto"/>
        <w:ind w:left="360" w:hanging="360"/>
        <w:jc w:val="both"/>
        <w:rPr>
          <w:rFonts w:ascii="Calibri" w:eastAsia="SimSun" w:hAnsi="Calibri" w:cs="Times New Roman"/>
          <w:color w:val="000000"/>
          <w:sz w:val="22"/>
          <w:szCs w:val="22"/>
          <w:lang w:eastAsia="hi-IN"/>
        </w:rPr>
      </w:pPr>
      <w:r>
        <w:rPr>
          <w:rFonts w:ascii="Calibri" w:eastAsia="SimSun" w:hAnsi="Calibri" w:cs="Times New Roman"/>
          <w:color w:val="000000"/>
          <w:sz w:val="22"/>
          <w:szCs w:val="22"/>
          <w:lang w:eastAsia="hi-IN"/>
        </w:rPr>
        <w:t xml:space="preserve">e-mail: </w:t>
      </w:r>
      <w:r w:rsidR="007C77FC">
        <w:rPr>
          <w:rFonts w:ascii="Calibri" w:eastAsia="SimSun" w:hAnsi="Calibri" w:cs="Times New Roman"/>
          <w:color w:val="000000"/>
          <w:sz w:val="22"/>
          <w:szCs w:val="22"/>
          <w:lang w:eastAsia="hi-IN"/>
        </w:rPr>
        <w:t>……………………………</w:t>
      </w: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hint="eastAsia"/>
        </w:rPr>
      </w:pPr>
      <w:r>
        <w:rPr>
          <w:rFonts w:ascii="Calibri" w:eastAsia="SimSun" w:hAnsi="Calibri" w:cs="Times New Roman"/>
          <w:b/>
          <w:sz w:val="22"/>
          <w:szCs w:val="22"/>
          <w:lang w:eastAsia="hi-IN"/>
        </w:rPr>
        <w:t>§ 5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Zmiany postanowień umowy wymagają formy pisemnej pod rygorem nieważności.</w:t>
      </w: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before="120" w:after="0" w:line="240" w:lineRule="auto"/>
        <w:jc w:val="center"/>
        <w:rPr>
          <w:rFonts w:ascii="Calibri" w:eastAsia="SimSun" w:hAnsi="Calibri" w:cs="Times New Roman"/>
          <w:b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sz w:val="22"/>
          <w:szCs w:val="22"/>
          <w:lang w:eastAsia="hi-IN"/>
        </w:rPr>
        <w:t>§ 6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W celu rozstrzygnięcia wszelkich ewentualnych sporów dotyczących wykonywania niniejszej umowy, Strony podejmą wzajemne negocjacje.</w:t>
      </w:r>
    </w:p>
    <w:p w:rsidR="00801D91" w:rsidRDefault="00801D91" w:rsidP="00801D91">
      <w:pPr>
        <w:pStyle w:val="Standard"/>
        <w:widowControl w:val="0"/>
        <w:spacing w:after="0" w:line="240" w:lineRule="auto"/>
        <w:rPr>
          <w:rFonts w:ascii="Calibri" w:eastAsia="SimSun" w:hAnsi="Calibri" w:cs="Times New Roman"/>
          <w:b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center"/>
        <w:rPr>
          <w:rFonts w:ascii="Calibri" w:eastAsia="SimSun" w:hAnsi="Calibri" w:cs="Times New Roman"/>
          <w:b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sz w:val="22"/>
          <w:szCs w:val="22"/>
          <w:lang w:eastAsia="hi-IN"/>
        </w:rPr>
        <w:t>§ 7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Umowa sporządzona została w trzech jednobrzmiących egzemplarzach, z których jeden otrzymuje Wykonawca, a dwa Zamawiający.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center"/>
        <w:rPr>
          <w:rFonts w:ascii="Calibri" w:eastAsia="SimSun" w:hAnsi="Calibri" w:cs="Times New Roman"/>
          <w:b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sz w:val="22"/>
          <w:szCs w:val="22"/>
          <w:lang w:eastAsia="hi-IN"/>
        </w:rPr>
        <w:t>§ 8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  <w:r>
        <w:rPr>
          <w:rFonts w:ascii="Calibri" w:eastAsia="SimSun" w:hAnsi="Calibri" w:cs="Times New Roman"/>
          <w:sz w:val="22"/>
          <w:szCs w:val="22"/>
          <w:lang w:eastAsia="hi-IN"/>
        </w:rPr>
        <w:t>Umowa wchodzi w życie z dniem podpisania przez obie Strony.</w:t>
      </w: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before="120"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ascii="Calibri" w:eastAsia="SimSun" w:hAnsi="Calibri" w:cs="Times New Roman"/>
          <w:sz w:val="22"/>
          <w:szCs w:val="22"/>
          <w:lang w:eastAsia="hi-IN"/>
        </w:rPr>
      </w:pPr>
    </w:p>
    <w:p w:rsidR="00801D91" w:rsidRDefault="00801D91" w:rsidP="00801D91">
      <w:pPr>
        <w:pStyle w:val="Standard"/>
        <w:widowControl w:val="0"/>
        <w:spacing w:after="0" w:line="240" w:lineRule="auto"/>
        <w:jc w:val="both"/>
        <w:rPr>
          <w:rFonts w:ascii="Calibri" w:eastAsia="SimSun" w:hAnsi="Calibri" w:cs="Times New Roman"/>
          <w:b/>
          <w:bCs/>
          <w:sz w:val="22"/>
          <w:szCs w:val="22"/>
          <w:lang w:eastAsia="hi-IN"/>
        </w:rPr>
      </w:pP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>.............................................</w:t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eastAsia="SimSun" w:hAnsi="Calibri" w:cs="Times New Roman"/>
          <w:b/>
          <w:bCs/>
          <w:sz w:val="22"/>
          <w:szCs w:val="22"/>
          <w:lang w:eastAsia="hi-IN"/>
        </w:rPr>
        <w:tab/>
        <w:t>.................................................</w:t>
      </w:r>
    </w:p>
    <w:p w:rsidR="00801D91" w:rsidRDefault="00801D91" w:rsidP="00801D91">
      <w:pPr>
        <w:pStyle w:val="Standard"/>
        <w:widowControl w:val="0"/>
        <w:spacing w:after="60" w:line="240" w:lineRule="auto"/>
        <w:rPr>
          <w:rFonts w:hint="eastAsia"/>
        </w:rPr>
      </w:pPr>
      <w:r>
        <w:rPr>
          <w:rFonts w:ascii="Calibri" w:hAnsi="Calibri" w:cs="Times New Roman"/>
          <w:b/>
          <w:bCs/>
          <w:sz w:val="22"/>
          <w:szCs w:val="22"/>
          <w:lang w:eastAsia="hi-IN"/>
        </w:rPr>
        <w:t xml:space="preserve">           Zamawiający </w:t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</w:r>
      <w:r>
        <w:rPr>
          <w:rFonts w:ascii="Calibri" w:hAnsi="Calibri" w:cs="Times New Roman"/>
          <w:b/>
          <w:bCs/>
          <w:sz w:val="22"/>
          <w:szCs w:val="22"/>
          <w:lang w:eastAsia="hi-IN"/>
        </w:rPr>
        <w:tab/>
        <w:t xml:space="preserve">          Wykonawca</w:t>
      </w:r>
    </w:p>
    <w:p w:rsidR="00801D91" w:rsidRDefault="00801D91" w:rsidP="00801D91">
      <w:pPr>
        <w:pStyle w:val="Standard"/>
        <w:spacing w:line="240" w:lineRule="auto"/>
        <w:rPr>
          <w:rFonts w:ascii="Calibri" w:hAnsi="Calibri"/>
          <w:sz w:val="22"/>
          <w:szCs w:val="22"/>
        </w:rPr>
      </w:pPr>
    </w:p>
    <w:p w:rsidR="00EB09ED" w:rsidRDefault="00EB09ED"/>
    <w:sectPr w:rsidR="00EB09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66FA1"/>
    <w:multiLevelType w:val="multilevel"/>
    <w:tmpl w:val="88522CDE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FF"/>
    <w:rsid w:val="003A37CF"/>
    <w:rsid w:val="00764E94"/>
    <w:rsid w:val="007C77FC"/>
    <w:rsid w:val="00801D91"/>
    <w:rsid w:val="008F17FD"/>
    <w:rsid w:val="00BC78FF"/>
    <w:rsid w:val="00E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721B1-E8C8-4D5A-AF41-3AB6724F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1D91"/>
    <w:pPr>
      <w:suppressAutoHyphens/>
      <w:autoSpaceDN w:val="0"/>
      <w:spacing w:after="200" w:line="276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01D91"/>
    <w:pPr>
      <w:spacing w:after="120"/>
      <w:ind w:left="283"/>
    </w:pPr>
    <w:rPr>
      <w:rFonts w:ascii="Calibri" w:eastAsia="Calibri" w:hAnsi="Calibri" w:cs="Times New Roman"/>
      <w:lang w:eastAsia="ar-SA"/>
    </w:rPr>
  </w:style>
  <w:style w:type="paragraph" w:styleId="Akapitzlist">
    <w:name w:val="List Paragraph"/>
    <w:basedOn w:val="Standard"/>
    <w:rsid w:val="00801D91"/>
    <w:pPr>
      <w:suppressAutoHyphens w:val="0"/>
      <w:spacing w:after="160" w:line="247" w:lineRule="auto"/>
      <w:ind w:left="720"/>
    </w:pPr>
    <w:rPr>
      <w:rFonts w:ascii="Calibri" w:eastAsia="Times New Roman" w:hAnsi="Calibri" w:cs="Times New Roman"/>
      <w:sz w:val="22"/>
      <w:szCs w:val="22"/>
    </w:rPr>
  </w:style>
  <w:style w:type="numbering" w:customStyle="1" w:styleId="WWNum1">
    <w:name w:val="WWNum1"/>
    <w:basedOn w:val="Bezlisty"/>
    <w:rsid w:val="00801D9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Paweł Mastej</cp:lastModifiedBy>
  <cp:revision>7</cp:revision>
  <dcterms:created xsi:type="dcterms:W3CDTF">2021-09-20T07:01:00Z</dcterms:created>
  <dcterms:modified xsi:type="dcterms:W3CDTF">2022-07-14T11:28:00Z</dcterms:modified>
</cp:coreProperties>
</file>